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Calibri" w:cs="Calibri" w:eastAsia="Calibri" w:hAnsi="Calibri"/>
          <w:b/>
          <w:bCs/>
          <w:color w:val="222222"/>
          <w:sz w:val="52"/>
          <w:szCs w:val="52"/>
        </w:rPr>
        <w:t xml:space="preserve">Anne van der Linden</w:t>
      </w:r>
    </w:p>
    <w:p>
      <w:pPr>
        <w:spacing w:after="160"/>
      </w:pPr>
      <w:r>
        <w:rPr>
          <w:rFonts w:ascii="Calibri" w:cs="Calibri" w:eastAsia="Calibri" w:hAnsi="Calibri"/>
          <w:color w:val="4355B5"/>
          <w:sz w:val="24"/>
          <w:szCs w:val="24"/>
        </w:rPr>
        <w:t xml:space="preserve">Content Schrijver · SEO &amp; Conversie</w:t>
      </w:r>
    </w:p>
    <w:p>
      <w:pPr>
        <w:spacing w:after="100"/>
      </w:pPr>
      <w:r>
        <w:rPr>
          <w:rFonts w:ascii="Calibri" w:cs="Calibri" w:eastAsia="Calibri" w:hAnsi="Calibri"/>
          <w:color w:val="888888"/>
          <w:sz w:val="18"/>
          <w:szCs w:val="18"/>
        </w:rPr>
        <w:t xml:space="preserve">Amsterdam</w:t>
      </w:r>
      <w:r>
        <w:rPr>
          <w:rFonts w:ascii="Calibri" w:cs="Calibri" w:eastAsia="Calibri" w:hAnsi="Calibri"/>
          <w:color w:val="888888"/>
          <w:sz w:val="18"/>
          <w:szCs w:val="18"/>
        </w:rPr>
        <w:t xml:space="preserve">  |  </w:t>
      </w:r>
      <w:r>
        <w:rPr>
          <w:rFonts w:ascii="Calibri" w:cs="Calibri" w:eastAsia="Calibri" w:hAnsi="Calibri"/>
          <w:color w:val="888888"/>
          <w:sz w:val="18"/>
          <w:szCs w:val="18"/>
        </w:rPr>
        <w:t xml:space="preserve">anne@vanderlinden.nl</w:t>
      </w:r>
      <w:r>
        <w:rPr>
          <w:rFonts w:ascii="Calibri" w:cs="Calibri" w:eastAsia="Calibri" w:hAnsi="Calibri"/>
          <w:color w:val="888888"/>
          <w:sz w:val="18"/>
          <w:szCs w:val="18"/>
        </w:rPr>
        <w:t xml:space="preserve">  |  </w:t>
      </w:r>
      <w:r>
        <w:rPr>
          <w:rFonts w:ascii="Calibri" w:cs="Calibri" w:eastAsia="Calibri" w:hAnsi="Calibri"/>
          <w:color w:val="888888"/>
          <w:sz w:val="18"/>
          <w:szCs w:val="18"/>
        </w:rPr>
        <w:t xml:space="preserve">06-89012345</w:t>
      </w:r>
      <w:r>
        <w:rPr>
          <w:rFonts w:ascii="Calibri" w:cs="Calibri" w:eastAsia="Calibri" w:hAnsi="Calibri"/>
          <w:color w:val="888888"/>
          <w:sz w:val="18"/>
          <w:szCs w:val="18"/>
        </w:rPr>
        <w:t xml:space="preserve">  |  </w:t>
      </w:r>
      <w:r>
        <w:rPr>
          <w:rFonts w:ascii="Calibri" w:cs="Calibri" w:eastAsia="Calibri" w:hAnsi="Calibri"/>
          <w:color w:val="888888"/>
          <w:sz w:val="18"/>
          <w:szCs w:val="18"/>
        </w:rPr>
        <w:t xml:space="preserve">LinkedIn: /in/annevdlinden</w:t>
      </w:r>
    </w:p>
    <w:p>
      <w:pPr>
        <w:pBdr>
          <w:bottom w:val="single" w:color="4355B5" w:sz="12"/>
        </w:pBdr>
        <w:spacing w:after="300"/>
      </w:pPr>
    </w:p>
    <w:p>
      <w:pPr>
        <w:pBdr>
          <w:bottom w:val="single" w:color="4355B5" w:sz="6"/>
        </w:pBdr>
        <w:spacing w:after="200" w:before="480"/>
      </w:pPr>
      <w:r>
        <w:rPr>
          <w:rFonts w:ascii="Calibri" w:cs="Calibri" w:eastAsia="Calibri" w:hAnsi="Calibri"/>
          <w:b/>
          <w:bCs/>
          <w:color w:val="4355B5"/>
          <w:sz w:val="22"/>
          <w:szCs w:val="22"/>
        </w:rPr>
        <w:t xml:space="preserve">PROFIEL</w:t>
      </w:r>
    </w:p>
    <w:p>
      <w:pPr>
        <w:spacing w:after="160" w:line="312"/>
      </w:pPr>
      <w:r>
        <w:rPr>
          <w:rFonts w:ascii="Calibri" w:cs="Calibri" w:eastAsia="Calibri" w:hAnsi="Calibri"/>
          <w:color w:val="222222"/>
          <w:sz w:val="20"/>
          <w:szCs w:val="20"/>
        </w:rPr>
        <w:t xml:space="preserve">Content schrijver met 5 jaar ervaring in het creëren van SEO-content en conversieteksten voor B2B- en B2C-merken. Schreef 200+ artikelen die gezamenlijk 1,2 miljoen organische sessies per jaar genereerden. Ervaren in WordPress, Contentful en HubSpot. Sterk in het vertalen van complexe onderwerpen naar toegankelijke, conversiegerichte content met een consistente tone of voice.</w:t>
      </w:r>
    </w:p>
    <w:p>
      <w:pPr>
        <w:pBdr>
          <w:bottom w:val="single" w:color="4355B5" w:sz="6"/>
        </w:pBdr>
        <w:spacing w:after="200" w:before="480"/>
      </w:pPr>
      <w:r>
        <w:rPr>
          <w:rFonts w:ascii="Calibri" w:cs="Calibri" w:eastAsia="Calibri" w:hAnsi="Calibri"/>
          <w:b/>
          <w:bCs/>
          <w:color w:val="4355B5"/>
          <w:sz w:val="22"/>
          <w:szCs w:val="22"/>
        </w:rPr>
        <w:t xml:space="preserve">WERKERVARING</w:t>
      </w:r>
    </w:p>
    <w:p>
      <w:pPr>
        <w:spacing w:after="60" w:before="280"/>
      </w:pPr>
      <w:r>
        <w:rPr>
          <w:rFonts w:ascii="Calibri" w:cs="Calibri" w:eastAsia="Calibri" w:hAnsi="Calibri"/>
          <w:b/>
          <w:bCs/>
          <w:color w:val="222222"/>
          <w:sz w:val="22"/>
          <w:szCs w:val="22"/>
        </w:rPr>
        <w:t xml:space="preserve">Senior Content Schrijver</w:t>
      </w:r>
      <w:r>
        <w:rPr>
          <w:rFonts w:ascii="Calibri" w:cs="Calibri" w:eastAsia="Calibri" w:hAnsi="Calibri"/>
          <w:color w:val="888888"/>
          <w:sz w:val="20"/>
          <w:szCs w:val="20"/>
        </w:rPr>
        <w:t xml:space="preserve">  —  </w:t>
      </w:r>
      <w:r>
        <w:rPr>
          <w:rFonts w:ascii="Calibri" w:cs="Calibri" w:eastAsia="Calibri" w:hAnsi="Calibri"/>
          <w:color w:val="888888"/>
          <w:sz w:val="20"/>
          <w:szCs w:val="20"/>
        </w:rPr>
        <w:t xml:space="preserve">mei 2023 – heden</w:t>
      </w:r>
    </w:p>
    <w:p>
      <w:pPr>
        <w:spacing w:after="80"/>
      </w:pPr>
      <w:r>
        <w:rPr>
          <w:rFonts w:ascii="Calibri" w:cs="Calibri" w:eastAsia="Calibri" w:hAnsi="Calibri"/>
          <w:i/>
          <w:iCs/>
          <w:color w:val="4355B5"/>
          <w:sz w:val="20"/>
          <w:szCs w:val="20"/>
        </w:rPr>
        <w:t xml:space="preserve">DPG Media — Amsterdam</w:t>
      </w:r>
    </w:p>
    <w:p>
      <w:pPr>
        <w:pStyle w:val="ListParagraph"/>
        <w:numPr>
          <w:ilvl w:val="0"/>
          <w:numId w:val="1"/>
        </w:numPr>
        <w:spacing w:after="40" w:line="276"/>
      </w:pPr>
      <w:r>
        <w:rPr>
          <w:rFonts w:ascii="Calibri" w:cs="Calibri" w:eastAsia="Calibri" w:hAnsi="Calibri"/>
          <w:color w:val="222222"/>
          <w:sz w:val="19"/>
          <w:szCs w:val="19"/>
        </w:rPr>
        <w:t xml:space="preserve">Schreef en optimaliseerde 200+ SEO-artikelen voor merken als Tweakers, Autoweek en Independer.</w:t>
      </w:r>
    </w:p>
    <w:p>
      <w:pPr>
        <w:pStyle w:val="ListParagraph"/>
        <w:numPr>
          <w:ilvl w:val="0"/>
          <w:numId w:val="1"/>
        </w:numPr>
        <w:spacing w:after="40" w:line="276"/>
      </w:pPr>
      <w:r>
        <w:rPr>
          <w:rFonts w:ascii="Calibri" w:cs="Calibri" w:eastAsia="Calibri" w:hAnsi="Calibri"/>
          <w:color w:val="222222"/>
          <w:sz w:val="19"/>
          <w:szCs w:val="19"/>
        </w:rPr>
        <w:t xml:space="preserve">Genereerde 1,2 miljoen organische sessies per jaar met een gemiddelde CTR-verbetering van 28%.</w:t>
      </w:r>
    </w:p>
    <w:p>
      <w:pPr>
        <w:pStyle w:val="ListParagraph"/>
        <w:numPr>
          <w:ilvl w:val="0"/>
          <w:numId w:val="1"/>
        </w:numPr>
        <w:spacing w:after="40" w:line="276"/>
      </w:pPr>
      <w:r>
        <w:rPr>
          <w:rFonts w:ascii="Calibri" w:cs="Calibri" w:eastAsia="Calibri" w:hAnsi="Calibri"/>
          <w:color w:val="222222"/>
          <w:sz w:val="19"/>
          <w:szCs w:val="19"/>
        </w:rPr>
        <w:t xml:space="preserve">Ontwikkelde tone of voice-guidelines voor 3 nieuwe contentplatformen.</w:t>
      </w:r>
    </w:p>
    <w:p>
      <w:pPr>
        <w:pStyle w:val="ListParagraph"/>
        <w:numPr>
          <w:ilvl w:val="0"/>
          <w:numId w:val="1"/>
        </w:numPr>
        <w:spacing w:after="40" w:line="276"/>
      </w:pPr>
      <w:r>
        <w:rPr>
          <w:rFonts w:ascii="Calibri" w:cs="Calibri" w:eastAsia="Calibri" w:hAnsi="Calibri"/>
          <w:color w:val="222222"/>
          <w:sz w:val="19"/>
          <w:szCs w:val="19"/>
        </w:rPr>
        <w:t xml:space="preserve">Begeleidde 2 junior schrijvers in SEO-schrijftechnieken en content briefings.</w:t>
      </w:r>
    </w:p>
    <w:p>
      <w:pPr>
        <w:spacing w:after="60" w:before="280"/>
      </w:pPr>
      <w:r>
        <w:rPr>
          <w:rFonts w:ascii="Calibri" w:cs="Calibri" w:eastAsia="Calibri" w:hAnsi="Calibri"/>
          <w:b/>
          <w:bCs/>
          <w:color w:val="222222"/>
          <w:sz w:val="22"/>
          <w:szCs w:val="22"/>
        </w:rPr>
        <w:t xml:space="preserve">Content Schrijver</w:t>
      </w:r>
      <w:r>
        <w:rPr>
          <w:rFonts w:ascii="Calibri" w:cs="Calibri" w:eastAsia="Calibri" w:hAnsi="Calibri"/>
          <w:color w:val="888888"/>
          <w:sz w:val="20"/>
          <w:szCs w:val="20"/>
        </w:rPr>
        <w:t xml:space="preserve">  —  </w:t>
      </w:r>
      <w:r>
        <w:rPr>
          <w:rFonts w:ascii="Calibri" w:cs="Calibri" w:eastAsia="Calibri" w:hAnsi="Calibri"/>
          <w:color w:val="888888"/>
          <w:sz w:val="20"/>
          <w:szCs w:val="20"/>
        </w:rPr>
        <w:t xml:space="preserve">aug 2020 – apr 2023</w:t>
      </w:r>
    </w:p>
    <w:p>
      <w:pPr>
        <w:spacing w:after="80"/>
      </w:pPr>
      <w:r>
        <w:rPr>
          <w:rFonts w:ascii="Calibri" w:cs="Calibri" w:eastAsia="Calibri" w:hAnsi="Calibri"/>
          <w:i/>
          <w:iCs/>
          <w:color w:val="4355B5"/>
          <w:sz w:val="20"/>
          <w:szCs w:val="20"/>
        </w:rPr>
        <w:t xml:space="preserve">Sanoma — Hoofddorp</w:t>
      </w:r>
    </w:p>
    <w:p>
      <w:pPr>
        <w:pStyle w:val="ListParagraph"/>
        <w:numPr>
          <w:ilvl w:val="0"/>
          <w:numId w:val="1"/>
        </w:numPr>
        <w:spacing w:after="40" w:line="276"/>
      </w:pPr>
      <w:r>
        <w:rPr>
          <w:rFonts w:ascii="Calibri" w:cs="Calibri" w:eastAsia="Calibri" w:hAnsi="Calibri"/>
          <w:color w:val="222222"/>
          <w:sz w:val="19"/>
          <w:szCs w:val="19"/>
        </w:rPr>
        <w:t xml:space="preserve">Produceerde 15+ artikelen per week voor Libelle.nl en Margriet.nl.</w:t>
      </w:r>
    </w:p>
    <w:p>
      <w:pPr>
        <w:pStyle w:val="ListParagraph"/>
        <w:numPr>
          <w:ilvl w:val="0"/>
          <w:numId w:val="1"/>
        </w:numPr>
        <w:spacing w:after="40" w:line="276"/>
      </w:pPr>
      <w:r>
        <w:rPr>
          <w:rFonts w:ascii="Calibri" w:cs="Calibri" w:eastAsia="Calibri" w:hAnsi="Calibri"/>
          <w:color w:val="222222"/>
          <w:sz w:val="19"/>
          <w:szCs w:val="19"/>
        </w:rPr>
        <w:t xml:space="preserve">Verhoogde organisch verkeer met 45% in 12 maanden door content hub-strategie.</w:t>
      </w:r>
    </w:p>
    <w:p>
      <w:pPr>
        <w:pStyle w:val="ListParagraph"/>
        <w:numPr>
          <w:ilvl w:val="0"/>
          <w:numId w:val="1"/>
        </w:numPr>
        <w:spacing w:after="40" w:line="276"/>
      </w:pPr>
      <w:r>
        <w:rPr>
          <w:rFonts w:ascii="Calibri" w:cs="Calibri" w:eastAsia="Calibri" w:hAnsi="Calibri"/>
          <w:color w:val="222222"/>
          <w:sz w:val="19"/>
          <w:szCs w:val="19"/>
        </w:rPr>
        <w:t xml:space="preserve">Werkte samen met SEO-team aan keyword research en content gap-analyses.</w:t>
      </w:r>
    </w:p>
    <w:p>
      <w:pPr>
        <w:pBdr>
          <w:bottom w:val="single" w:color="4355B5" w:sz="6"/>
        </w:pBdr>
        <w:spacing w:after="200" w:before="480"/>
      </w:pPr>
      <w:r>
        <w:rPr>
          <w:rFonts w:ascii="Calibri" w:cs="Calibri" w:eastAsia="Calibri" w:hAnsi="Calibri"/>
          <w:b/>
          <w:bCs/>
          <w:color w:val="4355B5"/>
          <w:sz w:val="22"/>
          <w:szCs w:val="22"/>
        </w:rPr>
        <w:t xml:space="preserve">OPLEIDING</w:t>
      </w:r>
    </w:p>
    <w:p>
      <w:pPr>
        <w:spacing w:after="60" w:before="280"/>
      </w:pPr>
      <w:r>
        <w:rPr>
          <w:rFonts w:ascii="Calibri" w:cs="Calibri" w:eastAsia="Calibri" w:hAnsi="Calibri"/>
          <w:b/>
          <w:bCs/>
          <w:color w:val="222222"/>
          <w:sz w:val="22"/>
          <w:szCs w:val="22"/>
        </w:rPr>
        <w:t xml:space="preserve">BA Communicatie- en Informatiewetenschappen</w:t>
      </w:r>
      <w:r>
        <w:rPr>
          <w:rFonts w:ascii="Calibri" w:cs="Calibri" w:eastAsia="Calibri" w:hAnsi="Calibri"/>
          <w:color w:val="888888"/>
          <w:sz w:val="20"/>
          <w:szCs w:val="20"/>
        </w:rPr>
        <w:t xml:space="preserve">  —  </w:t>
      </w:r>
      <w:r>
        <w:rPr>
          <w:rFonts w:ascii="Calibri" w:cs="Calibri" w:eastAsia="Calibri" w:hAnsi="Calibri"/>
          <w:color w:val="888888"/>
          <w:sz w:val="20"/>
          <w:szCs w:val="20"/>
        </w:rPr>
        <w:t xml:space="preserve">2016 – 2020</w:t>
      </w:r>
    </w:p>
    <w:p>
      <w:pPr>
        <w:spacing w:after="60"/>
      </w:pPr>
      <w:r>
        <w:rPr>
          <w:rFonts w:ascii="Calibri" w:cs="Calibri" w:eastAsia="Calibri" w:hAnsi="Calibri"/>
          <w:i/>
          <w:iCs/>
          <w:color w:val="4355B5"/>
          <w:sz w:val="20"/>
          <w:szCs w:val="20"/>
        </w:rPr>
        <w:t xml:space="preserve">Vrije Universiteit Amsterdam</w:t>
      </w:r>
    </w:p>
    <w:p>
      <w:pPr>
        <w:spacing w:after="60" w:before="280"/>
      </w:pPr>
      <w:r>
        <w:rPr>
          <w:rFonts w:ascii="Calibri" w:cs="Calibri" w:eastAsia="Calibri" w:hAnsi="Calibri"/>
          <w:b/>
          <w:bCs/>
          <w:color w:val="222222"/>
          <w:sz w:val="22"/>
          <w:szCs w:val="22"/>
        </w:rPr>
        <w:t xml:space="preserve">Certificaat SEO-copywriting</w:t>
      </w:r>
      <w:r>
        <w:rPr>
          <w:rFonts w:ascii="Calibri" w:cs="Calibri" w:eastAsia="Calibri" w:hAnsi="Calibri"/>
          <w:color w:val="888888"/>
          <w:sz w:val="20"/>
          <w:szCs w:val="20"/>
        </w:rPr>
        <w:t xml:space="preserve">  —  </w:t>
      </w:r>
      <w:r>
        <w:rPr>
          <w:rFonts w:ascii="Calibri" w:cs="Calibri" w:eastAsia="Calibri" w:hAnsi="Calibri"/>
          <w:color w:val="888888"/>
          <w:sz w:val="20"/>
          <w:szCs w:val="20"/>
        </w:rPr>
        <w:t xml:space="preserve">2021</w:t>
      </w:r>
    </w:p>
    <w:p>
      <w:pPr>
        <w:spacing w:after="60"/>
      </w:pPr>
      <w:r>
        <w:rPr>
          <w:rFonts w:ascii="Calibri" w:cs="Calibri" w:eastAsia="Calibri" w:hAnsi="Calibri"/>
          <w:i/>
          <w:iCs/>
          <w:color w:val="4355B5"/>
          <w:sz w:val="20"/>
          <w:szCs w:val="20"/>
        </w:rPr>
        <w:t xml:space="preserve">Frankwatching Academy</w:t>
      </w:r>
    </w:p>
    <w:p>
      <w:pPr>
        <w:pBdr>
          <w:bottom w:val="single" w:color="4355B5" w:sz="6"/>
        </w:pBdr>
        <w:spacing w:after="200" w:before="480"/>
      </w:pPr>
      <w:r>
        <w:rPr>
          <w:rFonts w:ascii="Calibri" w:cs="Calibri" w:eastAsia="Calibri" w:hAnsi="Calibri"/>
          <w:b/>
          <w:bCs/>
          <w:color w:val="4355B5"/>
          <w:sz w:val="22"/>
          <w:szCs w:val="22"/>
        </w:rPr>
        <w:t xml:space="preserve">VAARDIGHEDEN</w:t>
      </w:r>
    </w:p>
    <w:p>
      <w:pPr>
        <w:spacing w:after="120" w:line="380"/>
      </w:pPr>
      <w:r>
        <w:rPr>
          <w:rFonts w:ascii="Calibri" w:cs="Calibri" w:eastAsia="Calibri" w:hAnsi="Calibri"/>
          <w:color w:val="222222"/>
          <w:sz w:val="19"/>
          <w:szCs w:val="19"/>
        </w:rPr>
        <w:t xml:space="preserve">SEO-copywriting</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Conversieteksten</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WordPress / Contentful / HubSpot</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Google Analytics / Search Console</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Keyword research (Ahrefs, SEMrush)</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Tone of voice-ontwikkeling</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Content briefings &amp; planning</w:t>
      </w:r>
    </w:p>
    <w:p>
      <w:pPr>
        <w:pBdr>
          <w:bottom w:val="single" w:color="4355B5" w:sz="6"/>
        </w:pBdr>
        <w:spacing w:after="200" w:before="480"/>
      </w:pPr>
      <w:r>
        <w:rPr>
          <w:rFonts w:ascii="Calibri" w:cs="Calibri" w:eastAsia="Calibri" w:hAnsi="Calibri"/>
          <w:b/>
          <w:bCs/>
          <w:color w:val="4355B5"/>
          <w:sz w:val="22"/>
          <w:szCs w:val="22"/>
        </w:rPr>
        <w:t xml:space="preserve">CERTIFICERINGEN &amp; EXTRA</w:t>
      </w:r>
    </w:p>
    <w:p>
      <w:pPr>
        <w:spacing w:after="40"/>
      </w:pPr>
      <w:r>
        <w:rPr>
          <w:rFonts w:ascii="Calibri" w:cs="Calibri" w:eastAsia="Calibri" w:hAnsi="Calibri"/>
          <w:color w:val="4355B5"/>
          <w:sz w:val="19"/>
          <w:szCs w:val="19"/>
        </w:rPr>
        <w:t xml:space="preserve">•  </w:t>
      </w:r>
      <w:r>
        <w:rPr>
          <w:rFonts w:ascii="Calibri" w:cs="Calibri" w:eastAsia="Calibri" w:hAnsi="Calibri"/>
          <w:color w:val="222222"/>
          <w:sz w:val="19"/>
          <w:szCs w:val="19"/>
        </w:rPr>
        <w:t xml:space="preserve">Certificaat SEO-copywriting (Frankwatching</w:t>
      </w:r>
    </w:p>
    <w:p>
      <w:pPr>
        <w:spacing w:after="40"/>
      </w:pPr>
      <w:r>
        <w:rPr>
          <w:rFonts w:ascii="Calibri" w:cs="Calibri" w:eastAsia="Calibri" w:hAnsi="Calibri"/>
          <w:color w:val="4355B5"/>
          <w:sz w:val="19"/>
          <w:szCs w:val="19"/>
        </w:rPr>
        <w:t xml:space="preserve">•  </w:t>
      </w:r>
      <w:r>
        <w:rPr>
          <w:rFonts w:ascii="Calibri" w:cs="Calibri" w:eastAsia="Calibri" w:hAnsi="Calibri"/>
          <w:color w:val="222222"/>
          <w:sz w:val="19"/>
          <w:szCs w:val="19"/>
        </w:rPr>
        <w:t xml:space="preserve">2021)</w:t>
      </w:r>
    </w:p>
    <w:p>
      <w:pPr>
        <w:spacing w:after="40"/>
      </w:pPr>
      <w:r>
        <w:rPr>
          <w:rFonts w:ascii="Calibri" w:cs="Calibri" w:eastAsia="Calibri" w:hAnsi="Calibri"/>
          <w:color w:val="4355B5"/>
          <w:sz w:val="19"/>
          <w:szCs w:val="19"/>
        </w:rPr>
        <w:t xml:space="preserve">•  </w:t>
      </w:r>
      <w:r>
        <w:rPr>
          <w:rFonts w:ascii="Calibri" w:cs="Calibri" w:eastAsia="Calibri" w:hAnsi="Calibri"/>
          <w:color w:val="222222"/>
          <w:sz w:val="19"/>
          <w:szCs w:val="19"/>
        </w:rPr>
        <w:t xml:space="preserve">Gastauteur Marketingfacts</w:t>
      </w:r>
    </w:p>
    <w:p>
      <w:pPr>
        <w:spacing w:after="40"/>
      </w:pPr>
      <w:r>
        <w:rPr>
          <w:rFonts w:ascii="Calibri" w:cs="Calibri" w:eastAsia="Calibri" w:hAnsi="Calibri"/>
          <w:color w:val="4355B5"/>
          <w:sz w:val="19"/>
          <w:szCs w:val="19"/>
        </w:rPr>
        <w:t xml:space="preserve">•  </w:t>
      </w:r>
      <w:r>
        <w:rPr>
          <w:rFonts w:ascii="Calibri" w:cs="Calibri" w:eastAsia="Calibri" w:hAnsi="Calibri"/>
          <w:color w:val="222222"/>
          <w:sz w:val="19"/>
          <w:szCs w:val="19"/>
        </w:rPr>
        <w:t xml:space="preserve">Portfolio: annevanderlinden.nl</w:t>
      </w:r>
    </w:p>
    <w:sectPr>
      <w:pgSz w:w="11906" w:h="16838" w:orient="portrait"/>
      <w:pgMar w:top="1080" w:right="1224" w:bottom="936" w:left="122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22222"/>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2026-03-31T17:46:05.557Z</dcterms:created>
  <dcterms:modified xsi:type="dcterms:W3CDTF">2026-03-31T17:46:05.557Z</dcterms:modified>
</cp:coreProperties>
</file>

<file path=docProps/custom.xml><?xml version="1.0" encoding="utf-8"?>
<Properties xmlns="http://schemas.openxmlformats.org/officeDocument/2006/custom-properties" xmlns:vt="http://schemas.openxmlformats.org/officeDocument/2006/docPropsVTypes"/>
</file>